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366E" w14:textId="5B3E520B" w:rsidR="00A74244" w:rsidRDefault="00F05239" w:rsidP="00A74244">
      <w:pPr>
        <w:spacing w:before="240"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EVALUATION</w:t>
      </w:r>
      <w:r w:rsidR="00A74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-COMMERCIAL PRODUCTS AND SERVICES</w:t>
      </w:r>
    </w:p>
    <w:p w14:paraId="501B92C3" w14:textId="6490D29F" w:rsidR="00A74244" w:rsidRPr="00CD0ED2" w:rsidRDefault="00A74244" w:rsidP="00A74244">
      <w:pPr>
        <w:widowControl w:val="0"/>
        <w:autoSpaceDE w:val="0"/>
        <w:autoSpaceDN w:val="0"/>
        <w:spacing w:after="0" w:line="240" w:lineRule="auto"/>
        <w:ind w:left="3354" w:right="3292"/>
        <w:jc w:val="center"/>
        <w:rPr>
          <w:rFonts w:ascii="Calibri" w:eastAsia="Calibri" w:hAnsi="Calibri" w:cs="Calibri"/>
          <w:sz w:val="24"/>
          <w:szCs w:val="24"/>
        </w:rPr>
      </w:pPr>
      <w:r w:rsidRPr="00CD0ED2">
        <w:rPr>
          <w:rFonts w:ascii="Calibri" w:eastAsia="Calibri" w:hAnsi="Calibri" w:cs="Calibri"/>
          <w:sz w:val="24"/>
          <w:szCs w:val="24"/>
        </w:rPr>
        <w:t>Update per FAC 202</w:t>
      </w:r>
      <w:r w:rsidR="00F05239">
        <w:rPr>
          <w:rFonts w:ascii="Calibri" w:eastAsia="Calibri" w:hAnsi="Calibri" w:cs="Calibri"/>
          <w:sz w:val="24"/>
          <w:szCs w:val="24"/>
        </w:rPr>
        <w:t>1</w:t>
      </w:r>
      <w:r w:rsidRPr="00CD0ED2">
        <w:rPr>
          <w:rFonts w:ascii="Calibri" w:eastAsia="Calibri" w:hAnsi="Calibri" w:cs="Calibri"/>
          <w:sz w:val="24"/>
          <w:szCs w:val="24"/>
        </w:rPr>
        <w:t>-0</w:t>
      </w:r>
      <w:r w:rsidR="00F05239">
        <w:rPr>
          <w:rFonts w:ascii="Calibri" w:eastAsia="Calibri" w:hAnsi="Calibri" w:cs="Calibri"/>
          <w:sz w:val="24"/>
          <w:szCs w:val="24"/>
        </w:rPr>
        <w:t>6</w:t>
      </w:r>
      <w:r w:rsidRPr="00CD0ED2">
        <w:rPr>
          <w:rFonts w:ascii="Calibri" w:eastAsia="Calibri" w:hAnsi="Calibri" w:cs="Calibri"/>
          <w:sz w:val="24"/>
          <w:szCs w:val="24"/>
        </w:rPr>
        <w:t xml:space="preserve"> </w:t>
      </w:r>
    </w:p>
    <w:p w14:paraId="4CDA1662" w14:textId="331D4C6C" w:rsidR="00A74244" w:rsidRPr="00CD0ED2" w:rsidRDefault="00A74244" w:rsidP="00A74244">
      <w:pPr>
        <w:widowControl w:val="0"/>
        <w:autoSpaceDE w:val="0"/>
        <w:autoSpaceDN w:val="0"/>
        <w:spacing w:after="0" w:line="240" w:lineRule="auto"/>
        <w:ind w:left="3354" w:right="3292"/>
        <w:jc w:val="center"/>
        <w:rPr>
          <w:rFonts w:ascii="Calibri" w:eastAsia="Calibri" w:hAnsi="Calibri" w:cs="Calibri"/>
          <w:sz w:val="24"/>
        </w:rPr>
      </w:pPr>
      <w:r w:rsidRPr="00CD0ED2">
        <w:rPr>
          <w:rFonts w:ascii="Calibri" w:eastAsia="Calibri" w:hAnsi="Calibri" w:cs="Calibri"/>
          <w:sz w:val="24"/>
        </w:rPr>
        <w:t>Last</w:t>
      </w:r>
      <w:r w:rsidRPr="00CD0ED2">
        <w:rPr>
          <w:rFonts w:ascii="Calibri" w:eastAsia="Calibri" w:hAnsi="Calibri" w:cs="Calibri"/>
          <w:spacing w:val="1"/>
          <w:sz w:val="24"/>
        </w:rPr>
        <w:t xml:space="preserve"> </w:t>
      </w:r>
      <w:r w:rsidRPr="00CD0ED2">
        <w:rPr>
          <w:rFonts w:ascii="Calibri" w:eastAsia="Calibri" w:hAnsi="Calibri" w:cs="Calibri"/>
          <w:sz w:val="24"/>
        </w:rPr>
        <w:t xml:space="preserve">updated: </w:t>
      </w:r>
      <w:r>
        <w:rPr>
          <w:rFonts w:ascii="Calibri" w:eastAsia="Calibri" w:hAnsi="Calibri" w:cs="Calibri"/>
          <w:sz w:val="24"/>
        </w:rPr>
        <w:t>3</w:t>
      </w:r>
      <w:r w:rsidRPr="00CD0ED2">
        <w:rPr>
          <w:rFonts w:ascii="Calibri" w:eastAsia="Calibri" w:hAnsi="Calibri" w:cs="Calibri"/>
          <w:sz w:val="24"/>
        </w:rPr>
        <w:t>/202</w:t>
      </w:r>
      <w:r>
        <w:rPr>
          <w:rFonts w:ascii="Calibri" w:eastAsia="Calibri" w:hAnsi="Calibri" w:cs="Calibri"/>
          <w:sz w:val="24"/>
        </w:rPr>
        <w:t>3</w:t>
      </w:r>
    </w:p>
    <w:p w14:paraId="733F39AC" w14:textId="474C0F19" w:rsidR="00A61626" w:rsidRPr="00A61626" w:rsidRDefault="00A61626" w:rsidP="00A61626">
      <w:pPr>
        <w:spacing w:before="240" w:after="0" w:line="288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 w:rsidRPr="00A61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52.212-</w:t>
      </w:r>
      <w:r w:rsidR="00F05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2</w:t>
      </w:r>
      <w:r w:rsidRPr="00A61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 xml:space="preserve"> </w:t>
      </w:r>
      <w:bookmarkStart w:id="0" w:name="_Hlk130287538"/>
      <w:r w:rsidR="00F05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EVALUATION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 xml:space="preserve">-COMMERCIAL </w:t>
      </w:r>
      <w:r w:rsidR="00A74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 xml:space="preserve">PRODUCTS AND SERVICES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(</w:t>
      </w:r>
      <w:r w:rsidR="00F05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Nov</w:t>
      </w:r>
      <w:r w:rsidR="00A74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 xml:space="preserve"> </w:t>
      </w:r>
      <w:r w:rsidR="00A8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202</w:t>
      </w:r>
      <w:r w:rsidR="00F05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)</w:t>
      </w:r>
      <w:r w:rsidR="00A74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.</w:t>
      </w:r>
    </w:p>
    <w:p w14:paraId="7B2C81BF" w14:textId="77777777" w:rsidR="00F05239" w:rsidRPr="00F05239" w:rsidRDefault="00F05239" w:rsidP="00F05239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bookmarkStart w:id="1" w:name="wp1182954"/>
      <w:bookmarkStart w:id="2" w:name="wp1187216"/>
      <w:bookmarkEnd w:id="1"/>
      <w:bookmarkEnd w:id="2"/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t>(a)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The Government will award a contract resulting from this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solicitation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to the responsible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offeror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whose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conforming to the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solicitation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will be most advantageous to the Government, price and other factors considered. The following factors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shall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be used to evaluate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offers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:</w:t>
      </w:r>
    </w:p>
    <w:p w14:paraId="4A81D2ED" w14:textId="77777777" w:rsidR="00F05239" w:rsidRPr="00F05239" w:rsidRDefault="00F05239" w:rsidP="00F05239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</w:pP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</w:t>
      </w:r>
    </w:p>
    <w:p w14:paraId="5D8A3021" w14:textId="77777777" w:rsidR="00F05239" w:rsidRPr="00F05239" w:rsidRDefault="00F05239" w:rsidP="00F05239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</w:pP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________________________________________________ </w:t>
      </w:r>
    </w:p>
    <w:p w14:paraId="04570AE5" w14:textId="77777777" w:rsidR="00F05239" w:rsidRPr="00F05239" w:rsidRDefault="00F05239" w:rsidP="00F05239">
      <w:pPr>
        <w:ind w:left="360"/>
      </w:pP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</w:t>
      </w:r>
    </w:p>
    <w:p w14:paraId="757A837B" w14:textId="0ECDB2F5" w:rsidR="00F05239" w:rsidRPr="00F05239" w:rsidRDefault="00F05239" w:rsidP="00F05239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F05239">
        <w:rPr>
          <w:rFonts w:ascii="open_sansregular" w:eastAsia="Times New Roman" w:hAnsi="open_sansregular" w:cs="Times New Roman"/>
          <w:i/>
          <w:iCs/>
          <w:color w:val="000000"/>
          <w:sz w:val="24"/>
          <w:szCs w:val="24"/>
          <w:bdr w:val="none" w:sz="0" w:space="0" w:color="auto" w:frame="1"/>
        </w:rPr>
        <w:t>[</w:t>
      </w:r>
      <w:r w:rsidRPr="00F052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Contracting Officer shall insert the significant evaluation factors, such as (</w:t>
      </w:r>
      <w:proofErr w:type="spellStart"/>
      <w:r w:rsidRPr="00F052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F052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) technical capability of the item offered to meet the Government requirement; (ii) price; (iii) past performance (see FAR </w:t>
      </w:r>
      <w:hyperlink r:id="rId7" w:anchor="FAR_15_304" w:tooltip="15.304" w:history="1">
        <w:r w:rsidRPr="00F05239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</w:rPr>
          <w:t>15.304</w:t>
        </w:r>
      </w:hyperlink>
      <w:r w:rsidRPr="00F052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); and include them in the relative order of importance of the evaluation factors, such as in descending order of importance.</w:t>
      </w:r>
      <w:r w:rsidRPr="00F05239">
        <w:rPr>
          <w:rFonts w:ascii="open_sansregular" w:eastAsia="Times New Roman" w:hAnsi="open_sansregular" w:cs="Times New Roman"/>
          <w:i/>
          <w:iCs/>
          <w:color w:val="000000"/>
          <w:sz w:val="24"/>
          <w:szCs w:val="24"/>
          <w:bdr w:val="none" w:sz="0" w:space="0" w:color="auto" w:frame="1"/>
        </w:rPr>
        <w:t>]</w:t>
      </w:r>
    </w:p>
    <w:p w14:paraId="7812F2B3" w14:textId="77777777" w:rsidR="00F05239" w:rsidRPr="00F05239" w:rsidRDefault="00F05239" w:rsidP="00F05239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Technical and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past performance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, when combined, are </w:t>
      </w:r>
      <w:r w:rsidRPr="00F05239">
        <w:rPr>
          <w:rFonts w:ascii="open_sansregular" w:eastAsia="Times New Roman" w:hAnsi="open_sansregular" w:cs="Times New Roman"/>
          <w:i/>
          <w:iCs/>
          <w:color w:val="000000"/>
          <w:sz w:val="24"/>
          <w:szCs w:val="24"/>
          <w:bdr w:val="none" w:sz="0" w:space="0" w:color="auto" w:frame="1"/>
        </w:rPr>
        <w:t>__________ [</w:t>
      </w:r>
      <w:r w:rsidRPr="00F052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Contracting Officer state, in accordance with FAR </w:t>
      </w:r>
      <w:hyperlink r:id="rId8" w:anchor="FAR_15_304" w:tooltip="15.304" w:history="1">
        <w:r w:rsidRPr="00F05239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</w:rPr>
          <w:t>15.304</w:t>
        </w:r>
      </w:hyperlink>
      <w:r w:rsidRPr="00F052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, the relative importance of all other evaluation factors, when combined, when compared to price.</w:t>
      </w:r>
      <w:r w:rsidRPr="00F05239">
        <w:rPr>
          <w:rFonts w:ascii="open_sansregular" w:eastAsia="Times New Roman" w:hAnsi="open_sansregular" w:cs="Times New Roman"/>
          <w:i/>
          <w:iCs/>
          <w:color w:val="000000"/>
          <w:sz w:val="24"/>
          <w:szCs w:val="24"/>
          <w:bdr w:val="none" w:sz="0" w:space="0" w:color="auto" w:frame="1"/>
        </w:rPr>
        <w:t>]</w:t>
      </w:r>
    </w:p>
    <w:p w14:paraId="09F5C853" w14:textId="77777777" w:rsidR="00F05239" w:rsidRPr="00F05239" w:rsidRDefault="00F05239" w:rsidP="00F05239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t>(b)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</w:t>
      </w:r>
      <w:r w:rsidRPr="00F052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Options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. The Government will evaluate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offers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for award purposes by adding the total price for all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options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to the total price for the basic requirement. The Government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may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determine that an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is unacceptable if the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option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prices are significantly unbalanced. Evaluation of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options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shall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not obligate the Government to exercise the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option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(s).</w:t>
      </w:r>
    </w:p>
    <w:p w14:paraId="3512BF0B" w14:textId="592F1CBD" w:rsidR="00F05239" w:rsidRPr="00F05239" w:rsidRDefault="00F05239" w:rsidP="00F05239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</w:rPr>
      </w:pP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  <w:bdr w:val="none" w:sz="0" w:space="0" w:color="auto" w:frame="1"/>
        </w:rPr>
        <w:t>(c)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A written notice of award or acceptance of an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, mailed or otherwise furnished to the successful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offeror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within the time for acceptance specified in the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,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shall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result in a binding contract without further action by either party. Before the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’s specified expiration time, the Government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may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accept an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 (or part of an </w:t>
      </w:r>
      <w:r w:rsidRPr="00F052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offer</w:t>
      </w:r>
      <w:r w:rsidRPr="00F05239">
        <w:rPr>
          <w:rFonts w:ascii="open_sansregular" w:eastAsia="Times New Roman" w:hAnsi="open_sansregular" w:cs="Times New Roman"/>
          <w:color w:val="000000"/>
          <w:sz w:val="24"/>
          <w:szCs w:val="24"/>
        </w:rPr>
        <w:t>), whether or not there are negotiations after its receipt, unless a written notice of withdrawal is received before award.</w:t>
      </w:r>
    </w:p>
    <w:p w14:paraId="25EC41DA" w14:textId="056048C3" w:rsidR="00A83C75" w:rsidRPr="00A83C75" w:rsidRDefault="00A83C75" w:rsidP="00A83C75">
      <w:pPr>
        <w:shd w:val="clear" w:color="auto" w:fill="FFFFFF"/>
        <w:spacing w:before="240" w:after="100" w:afterAutospacing="1" w:line="240" w:lineRule="auto"/>
        <w:ind w:firstLine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3C75">
        <w:rPr>
          <w:rFonts w:ascii="Times New Roman" w:eastAsia="Times New Roman" w:hAnsi="Times New Roman" w:cs="Times New Roman"/>
          <w:color w:val="000000"/>
          <w:sz w:val="27"/>
          <w:szCs w:val="27"/>
        </w:rPr>
        <w:t>(End of provision)</w:t>
      </w:r>
      <w:r w:rsidR="00980C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5D07F7" w14:textId="77777777" w:rsidR="00A665A6" w:rsidRDefault="00A665A6"/>
    <w:sectPr w:rsidR="00A665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97C3" w14:textId="77777777" w:rsidR="009109C0" w:rsidRDefault="009109C0" w:rsidP="00A61626">
      <w:pPr>
        <w:spacing w:after="0" w:line="240" w:lineRule="auto"/>
      </w:pPr>
      <w:r>
        <w:separator/>
      </w:r>
    </w:p>
  </w:endnote>
  <w:endnote w:type="continuationSeparator" w:id="0">
    <w:p w14:paraId="5555C807" w14:textId="77777777" w:rsidR="009109C0" w:rsidRDefault="009109C0" w:rsidP="00A6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0B6C" w14:textId="771E44C2" w:rsidR="00A61626" w:rsidRDefault="00A61626">
    <w:pPr>
      <w:pStyle w:val="Footer"/>
    </w:pPr>
    <w:r>
      <w:ptab w:relativeTo="margin" w:alignment="center" w:leader="none"/>
    </w:r>
    <w:r>
      <w:t>FAR 52.212-</w:t>
    </w:r>
    <w:r w:rsidR="00F05239">
      <w:t>2</w:t>
    </w:r>
    <w:r>
      <w:t xml:space="preserve"> – </w:t>
    </w:r>
    <w:r w:rsidR="00F05239">
      <w:t>Nov</w:t>
    </w:r>
    <w:r w:rsidR="00A74244">
      <w:t xml:space="preserve"> </w:t>
    </w:r>
    <w:r w:rsidR="00FE7A54">
      <w:t>202</w:t>
    </w:r>
    <w:r w:rsidR="00F0523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5733" w14:textId="77777777" w:rsidR="009109C0" w:rsidRDefault="009109C0" w:rsidP="00A61626">
      <w:pPr>
        <w:spacing w:after="0" w:line="240" w:lineRule="auto"/>
      </w:pPr>
      <w:r>
        <w:separator/>
      </w:r>
    </w:p>
  </w:footnote>
  <w:footnote w:type="continuationSeparator" w:id="0">
    <w:p w14:paraId="3EDA72EF" w14:textId="77777777" w:rsidR="009109C0" w:rsidRDefault="009109C0" w:rsidP="00A6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4EE"/>
    <w:multiLevelType w:val="hybridMultilevel"/>
    <w:tmpl w:val="DD4AEC50"/>
    <w:lvl w:ilvl="0" w:tplc="0D68AB8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201969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26"/>
    <w:rsid w:val="001F4F32"/>
    <w:rsid w:val="002557E8"/>
    <w:rsid w:val="0030799F"/>
    <w:rsid w:val="00312F46"/>
    <w:rsid w:val="003502CB"/>
    <w:rsid w:val="0045299A"/>
    <w:rsid w:val="004B6E98"/>
    <w:rsid w:val="00773423"/>
    <w:rsid w:val="008D7892"/>
    <w:rsid w:val="009109C0"/>
    <w:rsid w:val="00980C88"/>
    <w:rsid w:val="00A61626"/>
    <w:rsid w:val="00A665A6"/>
    <w:rsid w:val="00A74244"/>
    <w:rsid w:val="00A83C75"/>
    <w:rsid w:val="00AC6FCD"/>
    <w:rsid w:val="00BC2D82"/>
    <w:rsid w:val="00C51120"/>
    <w:rsid w:val="00DF4103"/>
    <w:rsid w:val="00F05239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2957"/>
  <w15:chartTrackingRefBased/>
  <w15:docId w15:val="{C8A6F65F-4D99-4A64-860E-B5CF72F2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61626"/>
    <w:rPr>
      <w:color w:val="3366CC"/>
      <w:u w:val="single"/>
    </w:rPr>
  </w:style>
  <w:style w:type="paragraph" w:customStyle="1" w:styleId="pbody">
    <w:name w:val="pbody"/>
    <w:basedOn w:val="Normal"/>
    <w:rsid w:val="00A61626"/>
    <w:pPr>
      <w:spacing w:after="0" w:line="288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odyaltnoindent">
    <w:name w:val="pbodyaltnoindent"/>
    <w:basedOn w:val="Normal"/>
    <w:rsid w:val="00A61626"/>
    <w:pPr>
      <w:spacing w:before="240" w:after="240" w:line="288" w:lineRule="auto"/>
      <w:ind w:left="240"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odyctrsmcaps">
    <w:name w:val="pbodyctrsmcaps"/>
    <w:basedOn w:val="Normal"/>
    <w:rsid w:val="00A61626"/>
    <w:pPr>
      <w:spacing w:before="240" w:after="240" w:line="288" w:lineRule="auto"/>
      <w:jc w:val="center"/>
    </w:pPr>
    <w:rPr>
      <w:rFonts w:ascii="Arial" w:eastAsia="Times New Roman" w:hAnsi="Arial" w:cs="Arial"/>
      <w:smallCaps/>
      <w:color w:val="000000"/>
      <w:sz w:val="24"/>
      <w:szCs w:val="24"/>
    </w:rPr>
  </w:style>
  <w:style w:type="paragraph" w:customStyle="1" w:styleId="pindented1">
    <w:name w:val="pindented1"/>
    <w:basedOn w:val="Normal"/>
    <w:rsid w:val="00A61626"/>
    <w:pPr>
      <w:spacing w:after="0" w:line="288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indented2">
    <w:name w:val="pindented2"/>
    <w:basedOn w:val="Normal"/>
    <w:rsid w:val="00A61626"/>
    <w:pPr>
      <w:spacing w:after="0" w:line="288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indented3">
    <w:name w:val="pindented3"/>
    <w:basedOn w:val="Normal"/>
    <w:rsid w:val="00A61626"/>
    <w:pPr>
      <w:spacing w:after="0" w:line="288" w:lineRule="auto"/>
      <w:ind w:firstLine="9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26"/>
  </w:style>
  <w:style w:type="paragraph" w:styleId="Footer">
    <w:name w:val="footer"/>
    <w:basedOn w:val="Normal"/>
    <w:link w:val="FooterChar"/>
    <w:uiPriority w:val="99"/>
    <w:unhideWhenUsed/>
    <w:rsid w:val="00A6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26"/>
  </w:style>
  <w:style w:type="character" w:styleId="Emphasis">
    <w:name w:val="Emphasis"/>
    <w:basedOn w:val="DefaultParagraphFont"/>
    <w:uiPriority w:val="20"/>
    <w:qFormat/>
    <w:rsid w:val="0045299A"/>
    <w:rPr>
      <w:i/>
      <w:iCs/>
    </w:rPr>
  </w:style>
  <w:style w:type="paragraph" w:customStyle="1" w:styleId="listl1">
    <w:name w:val="listl1"/>
    <w:basedOn w:val="Normal"/>
    <w:rsid w:val="00A7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">
    <w:name w:val="ph"/>
    <w:basedOn w:val="DefaultParagraphFont"/>
    <w:rsid w:val="00A74244"/>
  </w:style>
  <w:style w:type="paragraph" w:customStyle="1" w:styleId="listl2">
    <w:name w:val="listl2"/>
    <w:basedOn w:val="Normal"/>
    <w:rsid w:val="00A7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269">
              <w:marLeft w:val="0"/>
              <w:marRight w:val="0"/>
              <w:marTop w:val="0"/>
              <w:marBottom w:val="0"/>
              <w:divBdr>
                <w:top w:val="single" w:sz="24" w:space="30" w:color="EFF4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0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7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ition.gov/far/15.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quisition.gov/far/15.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1821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52.212.1 January 2017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52.212.1 January 2017</dc:title>
  <dc:subject>52.212.1 January 2017</dc:subject>
  <dc:creator>NIH/OD/OALM/OAMP/DGS</dc:creator>
  <cp:keywords/>
  <dc:description>508 compliant 6/9/17</dc:description>
  <cp:lastModifiedBy>Mattson, Janet (NIH/OD) [C]</cp:lastModifiedBy>
  <cp:revision>3</cp:revision>
  <dcterms:created xsi:type="dcterms:W3CDTF">2023-03-21T15:07:00Z</dcterms:created>
  <dcterms:modified xsi:type="dcterms:W3CDTF">2023-03-21T15:20:00Z</dcterms:modified>
</cp:coreProperties>
</file>